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Вариант 4             8 класс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1. При работе с электроутюгом нельзя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стоять на диэлектрическом коврике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заливать воду из крана в емкость для воды утюга, включенного в сеть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ставить утюг на огнеупорную подставку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утюжить влажную ткань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заливать в емкость для воды утюга профильтрованную воду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2. Что не относится к правилам техники безопасности.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индуктивность предложенных приемов.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прочное усвоение ТБ.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исправные инструменты и приспособления.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не убраны волосы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правильное выполнение трудовых приемов.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3. Назвать продукты, богатые микроэлементами и витаминами.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орех, арахис.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сливочное масло, рыбий жир.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сыр, сливки, сметана.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овощи, фрукты, молоко, печень.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мясо, рыба.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4. Какие ткани больше используются при пошиве детской одежды.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искусственные.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хлопчатобумажные.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шерстяные.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синтетические.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шелковые.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4E7">
        <w:rPr>
          <w:rFonts w:ascii="Arial Narrow" w:eastAsia="Times New Roman" w:hAnsi="Arial Narrow" w:cs="Times New Roman"/>
          <w:b/>
          <w:color w:val="000000"/>
        </w:rPr>
        <w:t>5</w:t>
      </w:r>
      <w:r>
        <w:rPr>
          <w:rFonts w:ascii="Arial Narrow" w:eastAsia="Times New Roman" w:hAnsi="Arial Narrow" w:cs="Times New Roman"/>
          <w:color w:val="000000"/>
        </w:rPr>
        <w:t xml:space="preserve">. </w:t>
      </w:r>
      <w:r>
        <w:rPr>
          <w:rFonts w:ascii="Arial Narrow" w:eastAsia="Times New Roman" w:hAnsi="Arial Narrow" w:cs="Times New Roman"/>
          <w:b/>
          <w:color w:val="000000"/>
        </w:rPr>
        <w:t>Что такое частная собственность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накопление (сбережение части доходов)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 xml:space="preserve">B) владение и </w:t>
      </w:r>
      <w:proofErr w:type="gramStart"/>
      <w:r>
        <w:rPr>
          <w:rFonts w:ascii="Arial Narrow" w:eastAsia="Times New Roman" w:hAnsi="Arial Narrow" w:cs="Times New Roman"/>
          <w:color w:val="000000"/>
        </w:rPr>
        <w:t>распоряжение</w:t>
      </w:r>
      <w:proofErr w:type="gramEnd"/>
      <w:r>
        <w:rPr>
          <w:rFonts w:ascii="Arial Narrow" w:eastAsia="Times New Roman" w:hAnsi="Arial Narrow" w:cs="Times New Roman"/>
          <w:color w:val="000000"/>
        </w:rPr>
        <w:t xml:space="preserve"> каким – либо имуществом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бизнес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домохозяйство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бюджет семьи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6. Прочность капроновых тканей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высокая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средняя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очень высокая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низкая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малая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:rsidR="00EA24E7" w:rsidRP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4E7">
        <w:rPr>
          <w:rFonts w:ascii="Arial Narrow" w:eastAsia="Times New Roman" w:hAnsi="Arial Narrow" w:cs="Times New Roman"/>
          <w:b/>
          <w:color w:val="000000"/>
        </w:rPr>
        <w:t>7. Закономерное чередование элементов одежды, которое может проявляться в линиях силуэта, в конструкции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стиль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ритм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моделирование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мода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силуэт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8. Эстетические требования одежды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одежда должна быть удобной конструкции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одежда должна создавать благоприятный климат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одежда должна быть очень прочной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одежда должна быть красивой, учитывать индивидуальные особенности телосложения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одежда должна обеспечивать свободу движения и дыхания</w:t>
      </w:r>
    </w:p>
    <w:p w:rsidR="00EA24E7" w:rsidRP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4E7">
        <w:rPr>
          <w:rFonts w:ascii="Arial Narrow" w:eastAsia="Times New Roman" w:hAnsi="Arial Narrow" w:cs="Times New Roman"/>
          <w:b/>
          <w:color w:val="000000"/>
        </w:rPr>
        <w:t xml:space="preserve">9. Стачные, </w:t>
      </w:r>
      <w:proofErr w:type="spellStart"/>
      <w:r w:rsidRPr="00EA24E7">
        <w:rPr>
          <w:rFonts w:ascii="Arial Narrow" w:eastAsia="Times New Roman" w:hAnsi="Arial Narrow" w:cs="Times New Roman"/>
          <w:b/>
          <w:color w:val="000000"/>
        </w:rPr>
        <w:t>настрочные</w:t>
      </w:r>
      <w:proofErr w:type="spellEnd"/>
      <w:r w:rsidRPr="00EA24E7">
        <w:rPr>
          <w:rFonts w:ascii="Arial Narrow" w:eastAsia="Times New Roman" w:hAnsi="Arial Narrow" w:cs="Times New Roman"/>
          <w:b/>
          <w:color w:val="000000"/>
        </w:rPr>
        <w:t xml:space="preserve"> и накладные швы относятся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к отделочным швам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к рельефным швам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к обтачным швам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к краевым швам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lastRenderedPageBreak/>
        <w:t>E) к соединительным швам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10. Найти неправильный ответ. Интерьер жилого дома.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планировка.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внутреннее пространство дома.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композиция.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выбор стиля мебели.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конструкция, чертежи, схемы жилого дома.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11. Для успешного выбора профессии необходимо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знать какие профессии в обществе являются востребованными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проконсультироваться со специалистом по профориентации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знать специфику выбранной профессии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знать наиболее высокооплачиваемые профессии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соотносить требование профессии со своими способностями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12. Доход – это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накопления и сбережения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все поступления в семейный бюджет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материальные ценности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накопление (сбережение части доходов)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пособие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13. Орехоплодные растения – это…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алыча, фундук, инжир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фундук, персик, хурма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фундук, грецкий орех, фисташка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фисташка, грецкий орех, гранат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грецкий орех, маслина, кизил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14. Санитария – это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мероприятия, направленные на предупреждение заболеваний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наука, изучающая строение и жизнедеятельность микроорганизмов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наука о свойствах и жизнедеятельности микроорганизмов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практическое осуществление гигиенических норм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наука о здоровье человека, изучающая влияние внешней среды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15. Какой макроэлемент необходим для роста и укрепления костей и зубов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калий.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железо.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кальций.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натрий.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магний.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16. Что является сырьём для получения синтетических волокон.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асбест.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нефть, газ, уголь.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отходы, кенафа, крапива.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искусственная целлюлоза.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древесная целлюлоза.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17. Назвать мерку: сантиметровая лента проходит по лопаткам, далее по подмышечным впадинам, над уровнем груди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color w:val="000000"/>
          <w:lang w:val="en-US"/>
        </w:rPr>
        <w:t xml:space="preserve">A) </w:t>
      </w:r>
      <w:proofErr w:type="spellStart"/>
      <w:r>
        <w:rPr>
          <w:rFonts w:ascii="Arial Narrow" w:eastAsia="Times New Roman" w:hAnsi="Arial Narrow" w:cs="Times New Roman"/>
          <w:color w:val="000000"/>
        </w:rPr>
        <w:t>Сг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>1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color w:val="000000"/>
          <w:lang w:val="en-US"/>
        </w:rPr>
        <w:t xml:space="preserve">B) </w:t>
      </w:r>
      <w:proofErr w:type="spellStart"/>
      <w:r>
        <w:rPr>
          <w:rFonts w:ascii="Arial Narrow" w:eastAsia="Times New Roman" w:hAnsi="Arial Narrow" w:cs="Times New Roman"/>
          <w:color w:val="000000"/>
        </w:rPr>
        <w:t>Дст</w:t>
      </w:r>
      <w:proofErr w:type="spellEnd"/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color w:val="000000"/>
          <w:lang w:val="en-US"/>
        </w:rPr>
        <w:t xml:space="preserve">C) </w:t>
      </w:r>
      <w:proofErr w:type="spellStart"/>
      <w:r>
        <w:rPr>
          <w:rFonts w:ascii="Arial Narrow" w:eastAsia="Times New Roman" w:hAnsi="Arial Narrow" w:cs="Times New Roman"/>
          <w:color w:val="000000"/>
        </w:rPr>
        <w:t>Сг</w:t>
      </w:r>
      <w:proofErr w:type="spellEnd"/>
      <w:r>
        <w:rPr>
          <w:rFonts w:ascii="Arial Narrow" w:eastAsia="Times New Roman" w:hAnsi="Arial Narrow" w:cs="Times New Roman"/>
          <w:color w:val="000000"/>
          <w:lang w:val="en-US"/>
        </w:rPr>
        <w:t>2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 xml:space="preserve">D) </w:t>
      </w:r>
      <w:proofErr w:type="spellStart"/>
      <w:r>
        <w:rPr>
          <w:rFonts w:ascii="Arial Narrow" w:eastAsia="Times New Roman" w:hAnsi="Arial Narrow" w:cs="Times New Roman"/>
          <w:color w:val="000000"/>
        </w:rPr>
        <w:t>Вг</w:t>
      </w:r>
      <w:proofErr w:type="spellEnd"/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 xml:space="preserve">E) 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</w:rPr>
        <w:t>Ст</w:t>
      </w:r>
      <w:proofErr w:type="spellEnd"/>
      <w:proofErr w:type="gramEnd"/>
    </w:p>
    <w:p w:rsidR="002751BC" w:rsidRPr="00AF3EFA" w:rsidRDefault="00EA24E7" w:rsidP="0027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18. </w:t>
      </w:r>
      <w:r w:rsidR="002751BC" w:rsidRPr="00AF3EFA">
        <w:rPr>
          <w:rFonts w:ascii="Arial Narrow" w:eastAsia="Times New Roman" w:hAnsi="Arial Narrow" w:cs="Times New Roman"/>
          <w:b/>
          <w:bCs/>
          <w:color w:val="000000"/>
        </w:rPr>
        <w:t>Дать определение. Расход – это</w:t>
      </w:r>
      <w:r w:rsidR="002751BC">
        <w:rPr>
          <w:rFonts w:ascii="Arial Narrow" w:eastAsia="Times New Roman" w:hAnsi="Arial Narrow" w:cs="Times New Roman"/>
          <w:b/>
          <w:bCs/>
          <w:color w:val="000000"/>
        </w:rPr>
        <w:t xml:space="preserve">    </w:t>
      </w:r>
    </w:p>
    <w:p w:rsidR="002751BC" w:rsidRPr="00AF3EFA" w:rsidRDefault="002751BC" w:rsidP="0027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A) рентабельность предприятия</w:t>
      </w:r>
    </w:p>
    <w:p w:rsidR="002751BC" w:rsidRPr="00AF3EFA" w:rsidRDefault="002751BC" w:rsidP="0027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B) сопоставление отдельных сторон какого-либо явления</w:t>
      </w:r>
    </w:p>
    <w:p w:rsidR="002751BC" w:rsidRPr="00AF3EFA" w:rsidRDefault="002751BC" w:rsidP="0027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C) равновесие отдельных сторон</w:t>
      </w:r>
    </w:p>
    <w:p w:rsidR="002751BC" w:rsidRPr="00AF3EFA" w:rsidRDefault="002751BC" w:rsidP="0027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D) затраты, издержки, потребление чего-либо для определения цели</w:t>
      </w:r>
    </w:p>
    <w:p w:rsidR="002751BC" w:rsidRPr="00AF3EFA" w:rsidRDefault="002751BC" w:rsidP="0027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FA">
        <w:rPr>
          <w:rFonts w:ascii="Arial Narrow" w:eastAsia="Times New Roman" w:hAnsi="Arial Narrow" w:cs="Times New Roman"/>
          <w:color w:val="000000"/>
        </w:rPr>
        <w:t>E) деньги или материальные ценности</w:t>
      </w:r>
    </w:p>
    <w:p w:rsidR="00EA24E7" w:rsidRDefault="00EA24E7" w:rsidP="0027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lastRenderedPageBreak/>
        <w:t xml:space="preserve">19. Готовое плечевое изделие начинают утюжить </w:t>
      </w:r>
      <w:proofErr w:type="gramStart"/>
      <w:r>
        <w:rPr>
          <w:rFonts w:ascii="Arial Narrow" w:eastAsia="Times New Roman" w:hAnsi="Arial Narrow" w:cs="Times New Roman"/>
          <w:b/>
          <w:color w:val="000000"/>
        </w:rPr>
        <w:t>с</w:t>
      </w:r>
      <w:proofErr w:type="gramEnd"/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окатов рукавов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низа изделия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отделки и воротника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манжет рукавов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области лопаток и груди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20. Цвет в орнаменте символизирующий юность и весну.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зеленый.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красный.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синий.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фиолетовый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белый.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21. К электронагревательному прибору относится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 xml:space="preserve">A) </w:t>
      </w:r>
      <w:proofErr w:type="spellStart"/>
      <w:r>
        <w:rPr>
          <w:rFonts w:ascii="Arial Narrow" w:eastAsia="Times New Roman" w:hAnsi="Arial Narrow" w:cs="Times New Roman"/>
          <w:color w:val="000000"/>
        </w:rPr>
        <w:t>блендер</w:t>
      </w:r>
      <w:proofErr w:type="spellEnd"/>
      <w:r>
        <w:rPr>
          <w:rFonts w:ascii="Arial Narrow" w:eastAsia="Times New Roman" w:hAnsi="Arial Narrow" w:cs="Times New Roman"/>
          <w:color w:val="000000"/>
        </w:rPr>
        <w:t>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миксер.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мясорубка.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тостер.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сбивалка.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22. Определите тип сельскохозяйственных профессий: агроном, семеновод, </w:t>
      </w:r>
      <w:proofErr w:type="spellStart"/>
      <w:r>
        <w:rPr>
          <w:rFonts w:ascii="Arial Narrow" w:eastAsia="Times New Roman" w:hAnsi="Arial Narrow" w:cs="Times New Roman"/>
          <w:b/>
          <w:color w:val="000000"/>
        </w:rPr>
        <w:t>плодоовощевод</w:t>
      </w:r>
      <w:proofErr w:type="spellEnd"/>
      <w:r>
        <w:rPr>
          <w:rFonts w:ascii="Arial Narrow" w:eastAsia="Times New Roman" w:hAnsi="Arial Narrow" w:cs="Times New Roman"/>
          <w:b/>
          <w:color w:val="000000"/>
        </w:rPr>
        <w:t>, лаборант семенной инспекции, рыбовод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человек – знаковые системы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человек – человек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человек – художественный образ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человек – природа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человек – техника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>23. Налог – это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A) заем, предоставленный организации или физическому лицу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B) кредит в банке и его выплата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C) выпуск в обращении денежных знаков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D) обязательный платеж, установленный государством, взимаемый с физических и юридических лиц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E) способ денежного обращения в стране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A24E7" w:rsidRDefault="00FD5608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24. Творческое Задание</w:t>
      </w:r>
      <w:proofErr w:type="gramStart"/>
      <w:r>
        <w:rPr>
          <w:rFonts w:ascii="Arial Narrow" w:eastAsia="Times New Roman" w:hAnsi="Arial Narrow" w:cs="Times New Roman"/>
          <w:b/>
          <w:bCs/>
          <w:color w:val="000000"/>
        </w:rPr>
        <w:t xml:space="preserve"> .</w:t>
      </w:r>
      <w:proofErr w:type="gramEnd"/>
      <w:r>
        <w:rPr>
          <w:rFonts w:ascii="Arial Narrow" w:eastAsia="Times New Roman" w:hAnsi="Arial Narrow" w:cs="Times New Roman"/>
          <w:b/>
          <w:bCs/>
          <w:color w:val="000000"/>
        </w:rPr>
        <w:t>Фото своих работ по вышивке, вязанию, мягкой игрушке, оригами.</w:t>
      </w: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A24E7" w:rsidRDefault="00EA24E7" w:rsidP="00EA24E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E767EC" w:rsidRDefault="00E767EC"/>
    <w:sectPr w:rsidR="00E767EC" w:rsidSect="0046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24E7"/>
    <w:rsid w:val="002751BC"/>
    <w:rsid w:val="00462981"/>
    <w:rsid w:val="00E767EC"/>
    <w:rsid w:val="00EA24E7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2020-04-20T12:34:00Z</dcterms:created>
  <dcterms:modified xsi:type="dcterms:W3CDTF">2020-04-20T14:09:00Z</dcterms:modified>
</cp:coreProperties>
</file>